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DF8BE92" w:rsidR="00152A13" w:rsidRPr="00856508" w:rsidRDefault="0035588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C4884AA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55884">
              <w:rPr>
                <w:rFonts w:ascii="Tahoma" w:hAnsi="Tahoma" w:cs="Tahoma"/>
              </w:rPr>
              <w:t xml:space="preserve">Andrea Cristina Guerra Aragón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542167EE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558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6E97E46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1464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D303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</w:t>
            </w:r>
            <w:r w:rsidR="003558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7</w:t>
            </w:r>
            <w:r w:rsidR="002048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</w:t>
            </w:r>
            <w:r w:rsidR="003558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10</w:t>
            </w:r>
          </w:p>
          <w:p w14:paraId="7562B28D" w14:textId="3F70E404" w:rsidR="00900297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303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3558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BTis</w:t>
            </w:r>
            <w:r w:rsidR="00D303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#</w:t>
            </w:r>
            <w:r w:rsidR="003558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</w:t>
            </w:r>
            <w:r w:rsidR="00D303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6</w:t>
            </w:r>
          </w:p>
          <w:p w14:paraId="12688D69" w14:textId="5926B185" w:rsidR="00314648" w:rsidRPr="00856508" w:rsidRDefault="00314648" w:rsidP="0031464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CD55727" w:rsidR="008C34DF" w:rsidRPr="00B55548" w:rsidRDefault="00BA3E7F" w:rsidP="00552D21">
            <w:pPr>
              <w:jc w:val="both"/>
              <w:rPr>
                <w:rFonts w:ascii="Tahoma" w:hAnsi="Tahoma" w:cs="Tahoma"/>
              </w:rPr>
            </w:pPr>
            <w:r w:rsidRPr="00B55548">
              <w:rPr>
                <w:rFonts w:ascii="Tahoma" w:hAnsi="Tahoma" w:cs="Tahoma"/>
              </w:rPr>
              <w:t>Empresa</w:t>
            </w:r>
            <w:r w:rsidR="004F2194" w:rsidRPr="00B55548">
              <w:rPr>
                <w:rFonts w:ascii="Tahoma" w:hAnsi="Tahoma" w:cs="Tahoma"/>
              </w:rPr>
              <w:t>:</w:t>
            </w:r>
            <w:r w:rsidR="00314648" w:rsidRPr="00B55548">
              <w:rPr>
                <w:rFonts w:ascii="Tahoma" w:hAnsi="Tahoma" w:cs="Tahoma"/>
              </w:rPr>
              <w:t xml:space="preserve"> </w:t>
            </w:r>
            <w:r w:rsidR="00355884" w:rsidRPr="00B55548">
              <w:rPr>
                <w:rFonts w:ascii="Tahoma" w:hAnsi="Tahoma" w:cs="Tahoma"/>
              </w:rPr>
              <w:t xml:space="preserve">Independiente </w:t>
            </w:r>
          </w:p>
          <w:p w14:paraId="300F5123" w14:textId="6D2BD440" w:rsidR="00CB69AD" w:rsidRPr="00B55548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B55548">
              <w:rPr>
                <w:rFonts w:ascii="Tahoma" w:hAnsi="Tahoma" w:cs="Tahoma"/>
              </w:rPr>
              <w:t>Periodo</w:t>
            </w:r>
            <w:r w:rsidR="004F2194" w:rsidRPr="00B55548">
              <w:rPr>
                <w:rFonts w:ascii="Tahoma" w:hAnsi="Tahoma" w:cs="Tahoma"/>
              </w:rPr>
              <w:t xml:space="preserve">: </w:t>
            </w:r>
            <w:r w:rsidR="00355884" w:rsidRPr="00B55548">
              <w:rPr>
                <w:rFonts w:ascii="Tahoma" w:hAnsi="Tahoma" w:cs="Tahoma"/>
              </w:rPr>
              <w:t>2019-</w:t>
            </w:r>
            <w:r w:rsidR="00D303DB" w:rsidRPr="00B55548">
              <w:rPr>
                <w:rFonts w:ascii="Tahoma" w:hAnsi="Tahoma" w:cs="Tahoma"/>
              </w:rPr>
              <w:t>2024</w:t>
            </w:r>
          </w:p>
          <w:p w14:paraId="2DFDAFA8" w14:textId="01301261" w:rsidR="00A84DF6" w:rsidRPr="00B55548" w:rsidRDefault="00BA3E7F" w:rsidP="00A84DF6">
            <w:pPr>
              <w:jc w:val="both"/>
              <w:rPr>
                <w:rFonts w:ascii="Tahoma" w:hAnsi="Tahoma" w:cs="Tahoma"/>
              </w:rPr>
            </w:pPr>
            <w:r w:rsidRPr="00B55548">
              <w:rPr>
                <w:rFonts w:ascii="Tahoma" w:hAnsi="Tahoma" w:cs="Tahoma"/>
              </w:rPr>
              <w:t>Cargo</w:t>
            </w:r>
            <w:r w:rsidR="004F2194" w:rsidRPr="00B55548">
              <w:rPr>
                <w:rFonts w:ascii="Tahoma" w:hAnsi="Tahoma" w:cs="Tahoma"/>
              </w:rPr>
              <w:t xml:space="preserve">: </w:t>
            </w:r>
            <w:r w:rsidR="00355884" w:rsidRPr="00B55548">
              <w:rPr>
                <w:rFonts w:ascii="Tahoma" w:hAnsi="Tahoma" w:cs="Tahoma"/>
              </w:rPr>
              <w:t>Ventas</w:t>
            </w:r>
          </w:p>
          <w:p w14:paraId="0DAD24CA" w14:textId="77777777" w:rsidR="00A84DF6" w:rsidRPr="00B55548" w:rsidRDefault="00A84DF6" w:rsidP="00875862">
            <w:pPr>
              <w:jc w:val="both"/>
              <w:rPr>
                <w:rFonts w:ascii="Tahoma" w:hAnsi="Tahoma" w:cs="Tahoma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FF175" w14:textId="77777777" w:rsidR="003B5296" w:rsidRDefault="003B5296" w:rsidP="00527FC7">
      <w:pPr>
        <w:spacing w:after="0" w:line="240" w:lineRule="auto"/>
      </w:pPr>
      <w:r>
        <w:separator/>
      </w:r>
    </w:p>
  </w:endnote>
  <w:endnote w:type="continuationSeparator" w:id="0">
    <w:p w14:paraId="7ED3FAF9" w14:textId="77777777" w:rsidR="003B5296" w:rsidRDefault="003B529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46AB4" w14:textId="77777777" w:rsidR="003B5296" w:rsidRDefault="003B5296" w:rsidP="00527FC7">
      <w:pPr>
        <w:spacing w:after="0" w:line="240" w:lineRule="auto"/>
      </w:pPr>
      <w:r>
        <w:separator/>
      </w:r>
    </w:p>
  </w:footnote>
  <w:footnote w:type="continuationSeparator" w:id="0">
    <w:p w14:paraId="5D667961" w14:textId="77777777" w:rsidR="003B5296" w:rsidRDefault="003B529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529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9035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76257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548"/>
    <w:rsid w:val="00B71AAD"/>
    <w:rsid w:val="00B81865"/>
    <w:rsid w:val="00B823C7"/>
    <w:rsid w:val="00B842C1"/>
    <w:rsid w:val="00B94393"/>
    <w:rsid w:val="00BA00C1"/>
    <w:rsid w:val="00BA0248"/>
    <w:rsid w:val="00BA3E7F"/>
    <w:rsid w:val="00BC0A1A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03DB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2024-05-27T19:53:00Z</dcterms:created>
  <dcterms:modified xsi:type="dcterms:W3CDTF">2024-05-28T22:49:00Z</dcterms:modified>
</cp:coreProperties>
</file>